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3" w:rsidRPr="00D219F3" w:rsidRDefault="00D219F3" w:rsidP="00D219F3">
      <w:p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b/>
          <w:sz w:val="24"/>
          <w:szCs w:val="24"/>
        </w:rPr>
        <w:t>Программа "Здоровая стройность"</w:t>
      </w:r>
      <w:r w:rsidRPr="00D219F3">
        <w:rPr>
          <w:rFonts w:ascii="Times New Roman" w:hAnsi="Times New Roman" w:cs="Times New Roman"/>
          <w:sz w:val="24"/>
          <w:szCs w:val="24"/>
        </w:rPr>
        <w:t> </w:t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sz w:val="24"/>
          <w:szCs w:val="24"/>
        </w:rPr>
        <w:br/>
        <w:t>Восстановление отклонений веса от нормы (если такие имеются) с помощью диеты и комплекса оздоровительных процедур. </w:t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proofErr w:type="gramStart"/>
      <w:r w:rsidRPr="00D219F3">
        <w:rPr>
          <w:rFonts w:ascii="Times New Roman" w:hAnsi="Times New Roman" w:cs="Times New Roman"/>
          <w:b/>
          <w:sz w:val="24"/>
          <w:szCs w:val="24"/>
        </w:rPr>
        <w:t> </w:t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219F3">
        <w:rPr>
          <w:rFonts w:ascii="Times New Roman" w:hAnsi="Times New Roman" w:cs="Times New Roman"/>
          <w:sz w:val="24"/>
          <w:szCs w:val="24"/>
        </w:rPr>
        <w:t xml:space="preserve">се заболевания в фазе обострения. Инфекционные заболевания. Болезни крови. Злокачественные новообразования. Беременность. Туберкулез. Тяжелая </w:t>
      </w:r>
      <w:proofErr w:type="gramStart"/>
      <w:r w:rsidRPr="00D219F3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D219F3">
        <w:rPr>
          <w:rFonts w:ascii="Times New Roman" w:hAnsi="Times New Roman" w:cs="Times New Roman"/>
          <w:sz w:val="24"/>
          <w:szCs w:val="24"/>
        </w:rPr>
        <w:t xml:space="preserve"> патология. Сахарный диабе</w:t>
      </w:r>
      <w:proofErr w:type="gramStart"/>
      <w:r w:rsidRPr="00D219F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219F3">
        <w:rPr>
          <w:rFonts w:ascii="Times New Roman" w:hAnsi="Times New Roman" w:cs="Times New Roman"/>
          <w:sz w:val="24"/>
          <w:szCs w:val="24"/>
        </w:rPr>
        <w:t xml:space="preserve"> тяжелая форма. </w:t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sz w:val="24"/>
          <w:szCs w:val="24"/>
        </w:rPr>
        <w:br/>
      </w:r>
      <w:r w:rsidRPr="00D219F3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  <w:r w:rsidRPr="00D219F3">
        <w:rPr>
          <w:rFonts w:ascii="Times New Roman" w:hAnsi="Times New Roman" w:cs="Times New Roman"/>
          <w:sz w:val="24"/>
          <w:szCs w:val="24"/>
        </w:rPr>
        <w:t> </w:t>
      </w:r>
      <w:r w:rsidRPr="00D219F3">
        <w:rPr>
          <w:rFonts w:ascii="Times New Roman" w:hAnsi="Times New Roman" w:cs="Times New Roman"/>
          <w:sz w:val="24"/>
          <w:szCs w:val="24"/>
        </w:rPr>
        <w:br/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Консультация специалистов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Клинический анализ крови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Общий анализ мочи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Биохимический анализ крови (билирубин, АЛТ, АСТ, холестерин, сахар)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9F3">
        <w:rPr>
          <w:rFonts w:ascii="Times New Roman" w:hAnsi="Times New Roman" w:cs="Times New Roman"/>
          <w:sz w:val="24"/>
          <w:szCs w:val="24"/>
        </w:rPr>
        <w:t>Биоимпедансметрия</w:t>
      </w:r>
      <w:proofErr w:type="spellEnd"/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ЭКГ</w:t>
      </w:r>
    </w:p>
    <w:p w:rsidR="00D219F3" w:rsidRDefault="00D219F3" w:rsidP="00D219F3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9F3" w:rsidRPr="00D219F3" w:rsidRDefault="00D219F3" w:rsidP="00D219F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219F3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219F3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D2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9F3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  <w:r w:rsidRPr="00D219F3">
        <w:rPr>
          <w:rFonts w:ascii="Times New Roman" w:hAnsi="Times New Roman" w:cs="Times New Roman"/>
          <w:sz w:val="24"/>
          <w:szCs w:val="24"/>
        </w:rPr>
        <w:t> </w:t>
      </w:r>
      <w:r w:rsidRPr="00D219F3">
        <w:rPr>
          <w:rFonts w:ascii="Times New Roman" w:hAnsi="Times New Roman" w:cs="Times New Roman"/>
          <w:sz w:val="24"/>
          <w:szCs w:val="24"/>
        </w:rPr>
        <w:br/>
        <w:t>Прием минеральной воды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Ванны хвойные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Душ Шарко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Лекарственные микроклизмы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Инфракрасная сауна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Лечебная физкультура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Бассейн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Психотерапия</w:t>
      </w:r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9F3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</w:p>
    <w:p w:rsidR="00D219F3" w:rsidRPr="00D219F3" w:rsidRDefault="00D219F3" w:rsidP="00D21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9F3">
        <w:rPr>
          <w:rFonts w:ascii="Times New Roman" w:hAnsi="Times New Roman" w:cs="Times New Roman"/>
          <w:sz w:val="24"/>
          <w:szCs w:val="24"/>
        </w:rPr>
        <w:t>Оказание экстренной медицинской помощи</w:t>
      </w:r>
    </w:p>
    <w:p w:rsidR="001142F2" w:rsidRPr="00D219F3" w:rsidRDefault="001142F2" w:rsidP="00D219F3">
      <w:pPr>
        <w:rPr>
          <w:rFonts w:ascii="Times New Roman" w:hAnsi="Times New Roman" w:cs="Times New Roman"/>
          <w:sz w:val="24"/>
          <w:szCs w:val="24"/>
        </w:rPr>
      </w:pPr>
    </w:p>
    <w:sectPr w:rsidR="001142F2" w:rsidRPr="00D2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C81"/>
    <w:multiLevelType w:val="hybridMultilevel"/>
    <w:tmpl w:val="4C7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3"/>
    <w:rsid w:val="001142F2"/>
    <w:rsid w:val="00D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9F3"/>
  </w:style>
  <w:style w:type="character" w:styleId="a3">
    <w:name w:val="Strong"/>
    <w:basedOn w:val="a0"/>
    <w:uiPriority w:val="22"/>
    <w:qFormat/>
    <w:rsid w:val="00D219F3"/>
    <w:rPr>
      <w:b/>
      <w:bCs/>
    </w:rPr>
  </w:style>
  <w:style w:type="paragraph" w:styleId="a4">
    <w:name w:val="Normal (Web)"/>
    <w:basedOn w:val="a"/>
    <w:uiPriority w:val="99"/>
    <w:semiHidden/>
    <w:unhideWhenUsed/>
    <w:rsid w:val="00D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9F3"/>
  </w:style>
  <w:style w:type="character" w:styleId="a3">
    <w:name w:val="Strong"/>
    <w:basedOn w:val="a0"/>
    <w:uiPriority w:val="22"/>
    <w:qFormat/>
    <w:rsid w:val="00D219F3"/>
    <w:rPr>
      <w:b/>
      <w:bCs/>
    </w:rPr>
  </w:style>
  <w:style w:type="paragraph" w:styleId="a4">
    <w:name w:val="Normal (Web)"/>
    <w:basedOn w:val="a"/>
    <w:uiPriority w:val="99"/>
    <w:semiHidden/>
    <w:unhideWhenUsed/>
    <w:rsid w:val="00D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Laspi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2014-11-21T12:53:00Z</dcterms:created>
  <dcterms:modified xsi:type="dcterms:W3CDTF">2014-11-21T12:57:00Z</dcterms:modified>
</cp:coreProperties>
</file>