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3" w:rsidRPr="00D17823" w:rsidRDefault="00D17823" w:rsidP="00D17823">
      <w:pPr>
        <w:rPr>
          <w:rFonts w:ascii="Times New Roman" w:hAnsi="Times New Roman" w:cs="Times New Roman"/>
          <w:b/>
          <w:sz w:val="24"/>
          <w:szCs w:val="24"/>
        </w:rPr>
      </w:pPr>
      <w:r w:rsidRPr="00D17823">
        <w:rPr>
          <w:rFonts w:ascii="Times New Roman" w:hAnsi="Times New Roman" w:cs="Times New Roman"/>
          <w:b/>
          <w:sz w:val="24"/>
          <w:szCs w:val="24"/>
        </w:rPr>
        <w:t>Программа «Спортивная» в </w:t>
      </w:r>
      <w:hyperlink r:id="rId5" w:history="1">
        <w:r w:rsidRPr="00D17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  <w:r w:rsidRPr="00D17823">
        <w:rPr>
          <w:rFonts w:ascii="Times New Roman" w:hAnsi="Times New Roman" w:cs="Times New Roman"/>
          <w:b/>
          <w:sz w:val="24"/>
          <w:szCs w:val="24"/>
        </w:rPr>
        <w:t> 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Программа позволяет поддержать физическую форму, быть в тонусе. </w:t>
      </w:r>
    </w:p>
    <w:p w:rsidR="00D17823" w:rsidRPr="00D17823" w:rsidRDefault="00D17823" w:rsidP="00D17823">
      <w:pPr>
        <w:rPr>
          <w:rFonts w:ascii="Times New Roman" w:hAnsi="Times New Roman" w:cs="Times New Roman"/>
          <w:b/>
          <w:sz w:val="24"/>
          <w:szCs w:val="24"/>
        </w:rPr>
      </w:pPr>
      <w:r w:rsidRPr="00D17823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Общие противопоказания к санаторно-курортному лечению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D17823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17823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D17823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D17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823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Классический массаж 1,5 ед.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Лечебное плавание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ЛФК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Прием минеральной воды</w:t>
      </w:r>
    </w:p>
    <w:p w:rsidR="00D17823" w:rsidRPr="00D17823" w:rsidRDefault="00D17823" w:rsidP="00D17823">
      <w:pPr>
        <w:rPr>
          <w:rFonts w:ascii="Times New Roman" w:hAnsi="Times New Roman" w:cs="Times New Roman"/>
          <w:sz w:val="24"/>
          <w:szCs w:val="24"/>
        </w:rPr>
      </w:pPr>
      <w:r w:rsidRPr="00D17823">
        <w:rPr>
          <w:rFonts w:ascii="Times New Roman" w:hAnsi="Times New Roman" w:cs="Times New Roman"/>
          <w:sz w:val="24"/>
          <w:szCs w:val="24"/>
        </w:rPr>
        <w:t>Минимальный срок пребывания по данной программе 12 дней.</w:t>
      </w:r>
    </w:p>
    <w:p w:rsidR="00FC5733" w:rsidRPr="00D17823" w:rsidRDefault="00FC5733" w:rsidP="00D17823">
      <w:pPr>
        <w:rPr>
          <w:rFonts w:ascii="Times New Roman" w:hAnsi="Times New Roman" w:cs="Times New Roman"/>
          <w:sz w:val="24"/>
          <w:szCs w:val="24"/>
        </w:rPr>
      </w:pPr>
    </w:p>
    <w:sectPr w:rsidR="00FC5733" w:rsidRPr="00D1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3"/>
    <w:rsid w:val="00D1782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Laspi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2014-11-11T07:59:00Z</dcterms:modified>
</cp:coreProperties>
</file>